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3115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3115F6" w:rsidRPr="003115F6" w:rsidRDefault="00AF6F33" w:rsidP="00311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</w:t>
      </w:r>
      <w:r w:rsidR="003115F6" w:rsidRPr="003115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перевозчикам, осуществляющим перевозку пассажиров железнодорожным транспортом общего пользования в пригородном сообщении на территории Удмуртской Республики </w:t>
      </w:r>
    </w:p>
    <w:p w:rsidR="003115F6" w:rsidRPr="003115F6" w:rsidRDefault="00AF7874" w:rsidP="00311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2024</w:t>
      </w:r>
      <w:r w:rsidR="003115F6" w:rsidRPr="003115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41BA" w:rsidRDefault="0005332E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075D6C">
        <w:rPr>
          <w:rFonts w:ascii="Times New Roman" w:hAnsi="Times New Roman" w:cs="Times New Roman"/>
          <w:sz w:val="28"/>
          <w:szCs w:val="28"/>
        </w:rPr>
        <w:t>31 января 2024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75D6C">
        <w:rPr>
          <w:rFonts w:ascii="Times New Roman" w:hAnsi="Times New Roman" w:cs="Times New Roman"/>
          <w:sz w:val="28"/>
          <w:szCs w:val="28"/>
        </w:rPr>
        <w:t>17.30 часов 05 февраля</w:t>
      </w:r>
      <w:r w:rsidR="00AF7874">
        <w:rPr>
          <w:rFonts w:ascii="Times New Roman" w:hAnsi="Times New Roman" w:cs="Times New Roman"/>
          <w:sz w:val="28"/>
          <w:szCs w:val="28"/>
        </w:rPr>
        <w:t xml:space="preserve"> 2024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2024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</w:t>
      </w:r>
      <w:r w:rsidR="00B35DF6" w:rsidRPr="00B35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35DF6">
        <w:rPr>
          <w:rFonts w:ascii="Times New Roman" w:hAnsi="Times New Roman" w:cs="Times New Roman"/>
          <w:sz w:val="28"/>
          <w:szCs w:val="28"/>
        </w:rPr>
        <w:t>Порядком предоставления субсидии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, утвержденным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Удмуртской Республики от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20 апреля 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22 года № 211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932841">
        <w:rPr>
          <w:rFonts w:ascii="Times New Roman" w:hAnsi="Times New Roman" w:cs="Times New Roman"/>
          <w:sz w:val="28"/>
          <w:szCs w:val="28"/>
        </w:rPr>
        <w:t>перевозчикам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установленных Министерством строительства, жилищно-коммунального хозяйства и энергетики Удмуртской Республики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2D78" w:rsidRDefault="001E18D9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8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>– с 01 января 202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Default="00B35DF6" w:rsidP="00B3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</w:t>
      </w:r>
      <w:r w:rsidR="00075D6C">
        <w:rPr>
          <w:rFonts w:ascii="Times New Roman" w:hAnsi="Times New Roman" w:cs="Times New Roman"/>
          <w:sz w:val="28"/>
          <w:szCs w:val="28"/>
          <w:lang w:eastAsia="ru-RU"/>
        </w:rPr>
        <w:t>к участников отбора – 05 февраля</w:t>
      </w:r>
      <w:r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DF6" w:rsidRDefault="00B35DF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FA1D17" w:rsidRDefault="00296EE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tooltip="mail@mtr.udmr.ru" w:history="1">
        <w:r w:rsidRPr="00FA1D17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Default="00AE538D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>объем транспортной работы организаций железнодорожного транспорта, осуществляющих пассажирские перевозки в пригородном сообщении по территории Удмуртской Республики, выполненной в году предоставления субсидии.</w:t>
      </w:r>
    </w:p>
    <w:p w:rsidR="004241BA" w:rsidRDefault="004241B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Значение результата предоставления субсидии измеряется по состоянию на 31 декабр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 xml:space="preserve">тысячах </w:t>
      </w:r>
      <w:proofErr w:type="spellStart"/>
      <w:r w:rsidR="00AF7874">
        <w:rPr>
          <w:rFonts w:ascii="Times New Roman" w:hAnsi="Times New Roman" w:cs="Times New Roman"/>
          <w:sz w:val="28"/>
          <w:szCs w:val="28"/>
          <w:lang w:eastAsia="ru-RU"/>
        </w:rPr>
        <w:t>поездо</w:t>
      </w:r>
      <w:proofErr w:type="spellEnd"/>
      <w:r w:rsidR="00AF7874">
        <w:rPr>
          <w:rFonts w:ascii="Times New Roman" w:hAnsi="Times New Roman" w:cs="Times New Roman"/>
          <w:sz w:val="28"/>
          <w:szCs w:val="28"/>
          <w:lang w:eastAsia="ru-RU"/>
        </w:rPr>
        <w:t xml:space="preserve">-километров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 устанавливается Министерством в соглашении о предоставлении субсидии.</w:t>
      </w:r>
    </w:p>
    <w:p w:rsidR="00863C85" w:rsidRDefault="00863C85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3F8" w:rsidRPr="00FA1D17" w:rsidRDefault="00A333F8" w:rsidP="00A33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827977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33F8" w:rsidRDefault="00A333F8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Default="00863C85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участнику отбора:</w:t>
      </w:r>
    </w:p>
    <w:p w:rsidR="00F96B6C" w:rsidRDefault="00F96B6C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участник отбора не должен являться </w:t>
      </w:r>
      <w:r w:rsidR="009D2AC8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863C85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EE58CC" w:rsidRDefault="00AF7C8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форме и содержанию заявок, подаваемых </w:t>
      </w:r>
      <w:r w:rsidR="00EE58CC" w:rsidRPr="00EE58CC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EE58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</w:t>
      </w:r>
      <w:proofErr w:type="gramStart"/>
      <w:r w:rsidRPr="00EE58C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является </w:t>
      </w:r>
      <w:r w:rsidR="00900B99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«Интернет»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об участнике отбора, связанной с проведением отбора;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а) копия лицензии на осуществление деятельности по перевозке пассажиров железнодорожным транспортом общего пользования в пригородном сообщении;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б) копии документов, подтверждающих право участника отбора на пользование железнодорожным подвижным составом, необходимым для осуществления перевозок на территории Удмуртской Республики.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Одновременно с заявкой участник отбора вправе по собственной инициативе также представить: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1) копию соглашения о транспортном обслуживании населения железнодорожным транспортом общего пользования в пригородном сообщении на территории Удмуртской Республики, заключенного между Министерством и участником отбора на соответствующий финансовый год;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2) копию приказа Федеральной антимонопольной службы о включении участника отбора в реестр субъектов естественных монополий;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3) выписку из Единого государственного реестра юридических лиц или Единого государственного реестра индивидуальных предпринимателей, по состоянию на дату, указанную в </w:t>
      </w:r>
      <w:hyperlink r:id="rId14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абзаце первом пункта 8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4) копию приказа Министерства строительства, жилищно-коммунального хозяйства и энергетики Удмуртской Республики об установленных тарифах на перевозки пассажиров железнодорожным транспортом общего пользования в пригородном сообщении на соответствующий финансовый год;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5) копию заключения Министерства строительства, жилищно-коммунального хозяйства и энергетики Удмуртской Республики по формированию тарифов на перевозки пассажиров железнодорожным транспортом общего пользования в пригородном сообщении на территории Удмуртской Республики на соответствующий финансовый год.</w:t>
      </w:r>
    </w:p>
    <w:p w:rsidR="00EE58CC" w:rsidRPr="00AF7C80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E4" w:rsidRPr="0033058B" w:rsidRDefault="001F0EE4" w:rsidP="001F0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</w:t>
      </w:r>
      <w:r>
        <w:rPr>
          <w:rFonts w:ascii="Times New Roman" w:hAnsi="Times New Roman" w:cs="Times New Roman"/>
          <w:sz w:val="28"/>
          <w:szCs w:val="28"/>
        </w:rPr>
        <w:t>ветствии с подпунктом 1 пункта 9</w:t>
      </w:r>
      <w:r w:rsidRPr="0033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1F0EE4" w:rsidRPr="0033058B" w:rsidRDefault="001F0EE4" w:rsidP="001F0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</w:t>
      </w:r>
      <w:proofErr w:type="gramStart"/>
      <w:r w:rsidRPr="0033058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3058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33058B">
        <w:rPr>
          <w:rFonts w:ascii="Times New Roman" w:hAnsi="Times New Roman" w:cs="Times New Roman"/>
          <w:sz w:val="28"/>
          <w:szCs w:val="28"/>
        </w:rPr>
        <w:t xml:space="preserve"> представляется участником отбора в том же порядке, что и заявка на участие в отборе, с учетом сроков,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1F0EE4" w:rsidRPr="0033058B" w:rsidRDefault="001F0EE4" w:rsidP="001F0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1F6F70" w:rsidRDefault="001F6F7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рассмотрения и оценки заявок: 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1) Министерство регистрирует заявки и документы (копии документов), представленные участниками отбора, в порядке очередности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hyperlink r:id="rId15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17. Министерство отклоняет заявку по следующим основаниям: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1) несоответствие участника отбора критериям и (или) требованиям, установленным соответственно </w:t>
      </w:r>
      <w:hyperlink r:id="rId21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заявок и документов требованиям, определенным </w:t>
      </w:r>
      <w:hyperlink r:id="rId23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6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или непредставление (представление не в полном объеме) документов, указанных в </w:t>
      </w:r>
      <w:hyperlink r:id="rId27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3)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4) подача участником отбора заявки после окончания срока приема заявок, указанного в объявлении о проведении отбора;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5) несоблюдение условий предоставления субсидии, установленных </w:t>
      </w:r>
      <w:hyperlink r:id="rId28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пунктом 21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каждой заявки Министерство подготавливает заключение о соответствии, а при наличии оснований, указанных в </w:t>
      </w:r>
      <w:hyperlink r:id="rId29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17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- заключение о несоответствии участника отбора и направленной им заявки требованиям, установленным Порядком.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Победителем отбора признается участник отбора в случае его соответствия критериям, требованиям и условиям, установленным Порядком (далее - победитель отбора, получатель субсидии).</w:t>
      </w:r>
    </w:p>
    <w:p w:rsid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Default="00B35DF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</w:t>
      </w: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инистерства по номерам телефона: (3412) 223-177</w:t>
      </w:r>
      <w:r w:rsidR="002E2F38">
        <w:rPr>
          <w:rFonts w:ascii="Times New Roman" w:hAnsi="Times New Roman" w:cs="Times New Roman"/>
          <w:sz w:val="28"/>
          <w:szCs w:val="28"/>
          <w:lang w:eastAsia="ru-RU"/>
        </w:rPr>
        <w:t>, (3412) 223-178,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с 8.30 часов до 17.30 часов (понедельник-четверг), с 8.30 часов по 16.30 часов (пятница), обед – с 12.12 часов по 13.00 часов.</w:t>
      </w:r>
    </w:p>
    <w:p w:rsidR="00B35FAB" w:rsidRDefault="00B35FAB" w:rsidP="00B35F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2 рабочих дней со дня его принятия направляет получателю субсидии проект соглашения о предоставлении субсидии в соответствии с типовой формой, установленной Министерством финансов Удмуртской Республики (далее - соглашение о предоставлении субсидии).</w:t>
      </w:r>
    </w:p>
    <w:p w:rsidR="00602D14" w:rsidRDefault="00602D14" w:rsidP="00602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рассмотрения заявок в случае проведения отбора в электронном виде размещается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2) информация об участниках отбора, заявки которых были рассмотрены;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4) наименование победителя отбора, с которым может быть заключено соглашение, указанное в </w:t>
      </w:r>
      <w:hyperlink r:id="rId30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26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и размер предоставляемой ему субсидии в соответствии с </w:t>
      </w:r>
      <w:hyperlink r:id="rId31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60216" w:rsidRPr="00DA4E01" w:rsidRDefault="00DA4E01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075D6C">
        <w:rPr>
          <w:rFonts w:ascii="Times New Roman" w:hAnsi="Times New Roman" w:cs="Times New Roman"/>
          <w:sz w:val="28"/>
          <w:szCs w:val="28"/>
          <w:lang w:eastAsia="ru-RU"/>
        </w:rPr>
        <w:t>не позднее 21 февраля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E2F3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A1D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FA1D17" w:rsidRDefault="002F0182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FA1D17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21BA5"/>
    <w:rsid w:val="0005332E"/>
    <w:rsid w:val="00075D6C"/>
    <w:rsid w:val="000871E5"/>
    <w:rsid w:val="00093C2A"/>
    <w:rsid w:val="000E137F"/>
    <w:rsid w:val="000F1661"/>
    <w:rsid w:val="0015071D"/>
    <w:rsid w:val="00197587"/>
    <w:rsid w:val="001A114F"/>
    <w:rsid w:val="001E0F03"/>
    <w:rsid w:val="001E18D9"/>
    <w:rsid w:val="001E6387"/>
    <w:rsid w:val="001F0EE4"/>
    <w:rsid w:val="001F6F70"/>
    <w:rsid w:val="002251D1"/>
    <w:rsid w:val="00260216"/>
    <w:rsid w:val="00296EEA"/>
    <w:rsid w:val="002B0CFF"/>
    <w:rsid w:val="002E2F38"/>
    <w:rsid w:val="002E31D5"/>
    <w:rsid w:val="002F0182"/>
    <w:rsid w:val="003076E1"/>
    <w:rsid w:val="003115F6"/>
    <w:rsid w:val="00347EBE"/>
    <w:rsid w:val="003A17C6"/>
    <w:rsid w:val="003B6C77"/>
    <w:rsid w:val="003C31AE"/>
    <w:rsid w:val="00404D98"/>
    <w:rsid w:val="004241BA"/>
    <w:rsid w:val="0042657C"/>
    <w:rsid w:val="00454297"/>
    <w:rsid w:val="004664E3"/>
    <w:rsid w:val="00480638"/>
    <w:rsid w:val="00556356"/>
    <w:rsid w:val="00574111"/>
    <w:rsid w:val="00602D14"/>
    <w:rsid w:val="006511B4"/>
    <w:rsid w:val="006D69F9"/>
    <w:rsid w:val="006E332A"/>
    <w:rsid w:val="00721B9D"/>
    <w:rsid w:val="007A5CC9"/>
    <w:rsid w:val="007D2ADE"/>
    <w:rsid w:val="007D72A3"/>
    <w:rsid w:val="00827977"/>
    <w:rsid w:val="00863C85"/>
    <w:rsid w:val="008A243B"/>
    <w:rsid w:val="008B3BFF"/>
    <w:rsid w:val="008D51F8"/>
    <w:rsid w:val="00900B99"/>
    <w:rsid w:val="00925C74"/>
    <w:rsid w:val="00932841"/>
    <w:rsid w:val="0096652D"/>
    <w:rsid w:val="009A22E9"/>
    <w:rsid w:val="009A4326"/>
    <w:rsid w:val="009C03F0"/>
    <w:rsid w:val="009D2AC8"/>
    <w:rsid w:val="00A333F8"/>
    <w:rsid w:val="00A52D78"/>
    <w:rsid w:val="00AC2932"/>
    <w:rsid w:val="00AC5C6B"/>
    <w:rsid w:val="00AC6FE5"/>
    <w:rsid w:val="00AC76EB"/>
    <w:rsid w:val="00AE538D"/>
    <w:rsid w:val="00AF6F33"/>
    <w:rsid w:val="00AF7874"/>
    <w:rsid w:val="00AF7C80"/>
    <w:rsid w:val="00B35DF6"/>
    <w:rsid w:val="00B35FAB"/>
    <w:rsid w:val="00BE1417"/>
    <w:rsid w:val="00BF7AA1"/>
    <w:rsid w:val="00C00B63"/>
    <w:rsid w:val="00C0577C"/>
    <w:rsid w:val="00C274AD"/>
    <w:rsid w:val="00C77B78"/>
    <w:rsid w:val="00C82681"/>
    <w:rsid w:val="00CF0CA9"/>
    <w:rsid w:val="00D17936"/>
    <w:rsid w:val="00D31F75"/>
    <w:rsid w:val="00D8650F"/>
    <w:rsid w:val="00D949CC"/>
    <w:rsid w:val="00DA4E01"/>
    <w:rsid w:val="00DD057D"/>
    <w:rsid w:val="00DF5EF9"/>
    <w:rsid w:val="00E02529"/>
    <w:rsid w:val="00E1654E"/>
    <w:rsid w:val="00E35CF6"/>
    <w:rsid w:val="00E72811"/>
    <w:rsid w:val="00E745AD"/>
    <w:rsid w:val="00E95711"/>
    <w:rsid w:val="00ED2A57"/>
    <w:rsid w:val="00EE58CC"/>
    <w:rsid w:val="00F00BBC"/>
    <w:rsid w:val="00F20396"/>
    <w:rsid w:val="00F32377"/>
    <w:rsid w:val="00F86803"/>
    <w:rsid w:val="00F902CB"/>
    <w:rsid w:val="00F96B6C"/>
    <w:rsid w:val="00FA1D17"/>
    <w:rsid w:val="00FA3349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CC9A13CDCF313E0643599EC6F3BC8302593F4E845E85B4C124B4B2EAC6F92070B9173E4BD17B1F23F56126913F3DE77EC800619E36FD8174758E5905H6c5H" TargetMode="External"/><Relationship Id="rId26" Type="http://schemas.openxmlformats.org/officeDocument/2006/relationships/hyperlink" Target="consultantplus://offline/ref=CC9A13CDCF313E0643599EC6F3BC8302593F4E845E85B4C124B4B2EAC6F92070B9173E4BD17B1F23F56126913A3DE77EC800619E36FD8174758E5905H6c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9A13CDCF313E0643599EC6F3BC8302593F4E845E85B4C124B4B2EAC6F92070B9173E4BD17B1F23F5612694383DE77EC800619E36FD8174758E5905H6c5H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25" Type="http://schemas.openxmlformats.org/officeDocument/2006/relationships/hyperlink" Target="consultantplus://offline/ref=CC9A13CDCF313E0643599EC6F3BC8302593F4E845E85B4C124B4B2EAC6F92070B9173E4BD17B1F23F5612691393DE77EC800619E36FD8174758E5905H6c5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9A13CDCF313E0643599EC6F3BC8302593F4E845E85B4C124B4B2EAC6F92070B9173E4BD17B1F23F5612692393DE77EC800619E36FD8174758E5905H6c5H" TargetMode="External"/><Relationship Id="rId20" Type="http://schemas.openxmlformats.org/officeDocument/2006/relationships/hyperlink" Target="consultantplus://offline/ref=CC9A13CDCF313E0643599EC6F3BC8302593F4E845E85B4C124B4B2EAC6F92070B9173E4BD17B1F23F56126913A3DE77EC800619E36FD8174758E5905H6c5H" TargetMode="External"/><Relationship Id="rId29" Type="http://schemas.openxmlformats.org/officeDocument/2006/relationships/hyperlink" Target="consultantplus://offline/ref=7BC4CDBF18746B88897204D7D3C05F6964D0A20C5D9AA7E0C9E3A6B027094D62EA865459EB649760065913C26A3CC307D921540A5C6E64325941CD29mFd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CC9A13CDCF313E0643599EC6F3BC8302593F4E845E85B4C124B4B2EAC6F92070B9173E4BD17B1F23F56126913F3DE77EC800619E36FD8174758E5905H6c5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9A13CDCF313E0643599EC6F3BC8302593F4E845E85B4C124B4B2EAC6F92070B9173E4BD17B1F23F5612694383DE77EC800619E36FD8174758E5905H6c5H" TargetMode="External"/><Relationship Id="rId23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28" Type="http://schemas.openxmlformats.org/officeDocument/2006/relationships/hyperlink" Target="consultantplus://offline/ref=CC9A13CDCF313E0643599EC6F3BC8302593F4E845E85B4C124B4B2EAC6F92070B9173E4BD17B1F23F5612495383DE77EC800619E36FD8174758E5905H6c5H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CC9A13CDCF313E0643599EC6F3BC8302593F4E845E85B4C124B4B2EAC6F92070B9173E4BD17B1F23F5612691393DE77EC800619E36FD8174758E5905H6c5H" TargetMode="External"/><Relationship Id="rId31" Type="http://schemas.openxmlformats.org/officeDocument/2006/relationships/hyperlink" Target="consultantplus://offline/ref=659EFDA029117B1C32D439A37243A4C0DC4694645D8CA670FE0C53B8DF58F9090477B87B973442CAFAE1293EC3212D5BB4C7FF2D754AF33951871ED9aBf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2C574005746A6358D7F82D9DACE22BA00EB227B94D97A053AFC9C42A987D3A34DDB8F1298C643A643C963AEF73F1C2E5A04E15BADD4B0067FDAAFE4Eb9UBH" TargetMode="External"/><Relationship Id="rId22" Type="http://schemas.openxmlformats.org/officeDocument/2006/relationships/hyperlink" Target="consultantplus://offline/ref=CC9A13CDCF313E0643599EC6F3BC8302593F4E845E85B4C124B4B2EAC6F92070B9173E4BD17B1F23F5612692393DE77EC800619E36FD8174758E5905H6c5H" TargetMode="External"/><Relationship Id="rId27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30" Type="http://schemas.openxmlformats.org/officeDocument/2006/relationships/hyperlink" Target="consultantplus://offline/ref=659EFDA029117B1C32D439A37243A4C0DC4694645D8CA670FE0C53B8DF58F9090477B87B973442CAFAE1293FC1212D5BB4C7FF2D754AF33951871ED9aB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0584-56CC-44FA-972D-D27EF548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2024-01-25T09:50:00Z</dcterms:created>
  <dcterms:modified xsi:type="dcterms:W3CDTF">2024-01-25T09:53:00Z</dcterms:modified>
</cp:coreProperties>
</file>